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F53" w:rsidRDefault="00734F53" w:rsidP="00734F53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РОССИЙСКАЯ  ФЕДЕРАЦИЯ</w:t>
      </w:r>
    </w:p>
    <w:p w:rsidR="00734F53" w:rsidRDefault="00734F53" w:rsidP="00734F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Брянская область </w:t>
      </w:r>
    </w:p>
    <w:p w:rsidR="00734F53" w:rsidRDefault="00734F53" w:rsidP="00734F53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НАРОДНЫХ ДЕПУТАТОВ ГОРОДА СУРАЖА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 w:firstRow="1" w:lastRow="0" w:firstColumn="1" w:lastColumn="0" w:noHBand="0" w:noVBand="1"/>
      </w:tblPr>
      <w:tblGrid>
        <w:gridCol w:w="10035"/>
      </w:tblGrid>
      <w:tr w:rsidR="00734F53" w:rsidTr="00734F53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734F53" w:rsidRDefault="00734F53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 Е Ш Е Н И Е</w:t>
            </w:r>
          </w:p>
        </w:tc>
      </w:tr>
    </w:tbl>
    <w:p w:rsidR="00734F53" w:rsidRDefault="00734F53" w:rsidP="00734F5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1-го заседания Совета народных депутатов города Суража </w:t>
      </w:r>
      <w:r>
        <w:rPr>
          <w:sz w:val="28"/>
          <w:szCs w:val="28"/>
          <w:lang w:val="en-US"/>
        </w:rPr>
        <w:t>V</w:t>
      </w:r>
      <w:r w:rsidRPr="00734F53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</w:t>
      </w:r>
    </w:p>
    <w:p w:rsidR="00734F53" w:rsidRDefault="00734F53" w:rsidP="00734F53">
      <w:pPr>
        <w:jc w:val="center"/>
        <w:rPr>
          <w:sz w:val="28"/>
        </w:rPr>
      </w:pPr>
    </w:p>
    <w:p w:rsidR="00734F53" w:rsidRDefault="00841CB7" w:rsidP="00734F53">
      <w:pPr>
        <w:rPr>
          <w:sz w:val="28"/>
        </w:rPr>
      </w:pPr>
      <w:r>
        <w:rPr>
          <w:sz w:val="28"/>
        </w:rPr>
        <w:t>25 сентября 2024 года</w:t>
      </w:r>
      <w:r w:rsidR="00734F53">
        <w:rPr>
          <w:sz w:val="28"/>
        </w:rPr>
        <w:t xml:space="preserve">                                                                 </w:t>
      </w:r>
      <w:r>
        <w:rPr>
          <w:sz w:val="28"/>
        </w:rPr>
        <w:t xml:space="preserve">             </w:t>
      </w:r>
      <w:r w:rsidR="00734F53">
        <w:rPr>
          <w:sz w:val="28"/>
        </w:rPr>
        <w:t>№</w:t>
      </w:r>
      <w:r>
        <w:rPr>
          <w:sz w:val="28"/>
        </w:rPr>
        <w:t>12</w:t>
      </w: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ind w:right="5319"/>
        <w:jc w:val="both"/>
        <w:rPr>
          <w:sz w:val="28"/>
        </w:rPr>
      </w:pPr>
      <w:r>
        <w:rPr>
          <w:sz w:val="28"/>
        </w:rPr>
        <w:t xml:space="preserve">О включении кандидатур в бюллетень для </w:t>
      </w:r>
      <w:r w:rsidR="00841CB7">
        <w:rPr>
          <w:sz w:val="28"/>
        </w:rPr>
        <w:t>тайного голосования по выборам Г</w:t>
      </w:r>
      <w:r>
        <w:rPr>
          <w:sz w:val="28"/>
        </w:rPr>
        <w:t>лавы города Суража, председателя Совета народных депутатов</w:t>
      </w:r>
    </w:p>
    <w:p w:rsidR="00734F53" w:rsidRDefault="00734F53" w:rsidP="00734F53">
      <w:pPr>
        <w:ind w:right="5319"/>
        <w:jc w:val="both"/>
        <w:rPr>
          <w:sz w:val="28"/>
        </w:rPr>
      </w:pPr>
      <w:r>
        <w:rPr>
          <w:sz w:val="28"/>
          <w:lang w:val="en-US"/>
        </w:rPr>
        <w:t>V</w:t>
      </w:r>
      <w:r>
        <w:rPr>
          <w:sz w:val="28"/>
        </w:rPr>
        <w:t>созыва</w:t>
      </w:r>
    </w:p>
    <w:p w:rsidR="00734F53" w:rsidRDefault="00734F53" w:rsidP="00734F53">
      <w:pPr>
        <w:rPr>
          <w:sz w:val="28"/>
        </w:rPr>
      </w:pPr>
    </w:p>
    <w:p w:rsidR="00841CB7" w:rsidRDefault="00841CB7" w:rsidP="00734F53">
      <w:pPr>
        <w:rPr>
          <w:sz w:val="28"/>
        </w:rPr>
      </w:pPr>
    </w:p>
    <w:p w:rsidR="00841CB7" w:rsidRDefault="00841CB7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jc w:val="both"/>
        <w:rPr>
          <w:sz w:val="28"/>
        </w:rPr>
      </w:pPr>
    </w:p>
    <w:p w:rsidR="00734F53" w:rsidRDefault="00734F53" w:rsidP="00734F53">
      <w:pPr>
        <w:jc w:val="both"/>
        <w:rPr>
          <w:sz w:val="28"/>
        </w:rPr>
      </w:pPr>
      <w:r>
        <w:rPr>
          <w:sz w:val="28"/>
        </w:rPr>
        <w:tab/>
        <w:t xml:space="preserve">Заслушав информацию </w:t>
      </w:r>
      <w:r w:rsidR="00841CB7">
        <w:rPr>
          <w:sz w:val="28"/>
        </w:rPr>
        <w:t>председателя оргкомитета</w:t>
      </w:r>
      <w:r>
        <w:rPr>
          <w:sz w:val="28"/>
        </w:rPr>
        <w:t>, Совет народных депутатов  города Суража  РЕШИЛ:</w:t>
      </w:r>
    </w:p>
    <w:p w:rsidR="00734F53" w:rsidRDefault="00734F53" w:rsidP="00734F53">
      <w:pPr>
        <w:rPr>
          <w:sz w:val="28"/>
        </w:rPr>
      </w:pPr>
      <w:r>
        <w:rPr>
          <w:sz w:val="28"/>
        </w:rPr>
        <w:t xml:space="preserve"> </w:t>
      </w:r>
    </w:p>
    <w:p w:rsidR="00734F53" w:rsidRDefault="00734F53" w:rsidP="00734F53">
      <w:pPr>
        <w:jc w:val="both"/>
        <w:rPr>
          <w:sz w:val="28"/>
        </w:rPr>
      </w:pPr>
      <w:r>
        <w:rPr>
          <w:sz w:val="28"/>
        </w:rPr>
        <w:tab/>
        <w:t xml:space="preserve">1. Включить кандидатуру </w:t>
      </w:r>
      <w:r w:rsidR="00841CB7">
        <w:rPr>
          <w:sz w:val="28"/>
        </w:rPr>
        <w:t xml:space="preserve">Вербицкой Валентины Степановны </w:t>
      </w:r>
      <w:r>
        <w:rPr>
          <w:sz w:val="28"/>
        </w:rPr>
        <w:t xml:space="preserve">в бюллетень для </w:t>
      </w:r>
      <w:r w:rsidR="00841CB7">
        <w:rPr>
          <w:sz w:val="28"/>
        </w:rPr>
        <w:t>тайного голосования по выборам Г</w:t>
      </w:r>
      <w:r>
        <w:rPr>
          <w:sz w:val="28"/>
        </w:rPr>
        <w:t xml:space="preserve">лавы города Суража, председателя Совета народных депутатов </w:t>
      </w:r>
      <w:r w:rsidR="00937BFB">
        <w:rPr>
          <w:sz w:val="28"/>
          <w:lang w:val="en-US"/>
        </w:rPr>
        <w:t>V</w:t>
      </w:r>
      <w:r>
        <w:rPr>
          <w:sz w:val="28"/>
        </w:rPr>
        <w:t xml:space="preserve">  созыва.</w:t>
      </w:r>
    </w:p>
    <w:p w:rsidR="00841CB7" w:rsidRDefault="00841CB7" w:rsidP="00734F53">
      <w:pPr>
        <w:jc w:val="both"/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  <w:r>
        <w:rPr>
          <w:sz w:val="28"/>
        </w:rPr>
        <w:t xml:space="preserve">Председательствующий                                     </w:t>
      </w:r>
    </w:p>
    <w:p w:rsidR="00734F53" w:rsidRDefault="00734F53" w:rsidP="00734F53">
      <w:pPr>
        <w:rPr>
          <w:sz w:val="28"/>
        </w:rPr>
      </w:pPr>
      <w:r>
        <w:rPr>
          <w:sz w:val="28"/>
        </w:rPr>
        <w:t xml:space="preserve">на заседании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 w:rsidR="00841CB7">
        <w:rPr>
          <w:sz w:val="28"/>
        </w:rPr>
        <w:t>В.С.Вербицкая</w:t>
      </w:r>
      <w:proofErr w:type="spellEnd"/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</w:t>
      </w: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734F53" w:rsidRDefault="00734F53" w:rsidP="00734F53">
      <w:pPr>
        <w:rPr>
          <w:sz w:val="28"/>
        </w:rPr>
      </w:pPr>
    </w:p>
    <w:p w:rsidR="005F0D10" w:rsidRDefault="005F0D10"/>
    <w:sectPr w:rsidR="005F0D10" w:rsidSect="005F0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4F53"/>
    <w:rsid w:val="00014ACC"/>
    <w:rsid w:val="00085EEB"/>
    <w:rsid w:val="0033079A"/>
    <w:rsid w:val="00331603"/>
    <w:rsid w:val="00434907"/>
    <w:rsid w:val="005244E8"/>
    <w:rsid w:val="005F0D10"/>
    <w:rsid w:val="006D4679"/>
    <w:rsid w:val="00734F53"/>
    <w:rsid w:val="00841CB7"/>
    <w:rsid w:val="00937BFB"/>
    <w:rsid w:val="00A143EE"/>
    <w:rsid w:val="00AE7C57"/>
    <w:rsid w:val="00BC6FA7"/>
    <w:rsid w:val="00C32F67"/>
    <w:rsid w:val="00D45298"/>
    <w:rsid w:val="00ED2973"/>
    <w:rsid w:val="00EE0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F5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1C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4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KOMPX</cp:lastModifiedBy>
  <cp:revision>7</cp:revision>
  <cp:lastPrinted>2024-09-24T10:29:00Z</cp:lastPrinted>
  <dcterms:created xsi:type="dcterms:W3CDTF">2019-09-25T07:25:00Z</dcterms:created>
  <dcterms:modified xsi:type="dcterms:W3CDTF">2024-09-26T11:42:00Z</dcterms:modified>
</cp:coreProperties>
</file>